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105C8B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УЙСКО-ЧЕБАРКУЛЬСКОГО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927E1F">
        <w:rPr>
          <w:noProof/>
          <w:sz w:val="28"/>
          <w:szCs w:val="28"/>
        </w:rPr>
        <w:t>24.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927E1F">
        <w:rPr>
          <w:sz w:val="28"/>
          <w:szCs w:val="28"/>
        </w:rPr>
        <w:t>60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2E1AEA" w:rsidP="002E1AE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105C8B"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105C8B">
        <w:rPr>
          <w:sz w:val="28"/>
          <w:szCs w:val="28"/>
        </w:rPr>
        <w:t>11.01.2021</w:t>
      </w:r>
      <w:r w:rsidR="00E0184A">
        <w:rPr>
          <w:sz w:val="28"/>
          <w:szCs w:val="28"/>
        </w:rPr>
        <w:t>г.</w:t>
      </w:r>
      <w:bookmarkStart w:id="0" w:name="_GoBack"/>
      <w:bookmarkEnd w:id="0"/>
      <w:r>
        <w:rPr>
          <w:sz w:val="28"/>
          <w:szCs w:val="28"/>
        </w:rPr>
        <w:t xml:space="preserve"> № 2</w:t>
      </w:r>
      <w:r w:rsidR="00105C8B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 xml:space="preserve">Об </w:t>
      </w:r>
      <w:r w:rsidR="004B095F">
        <w:rPr>
          <w:sz w:val="28"/>
          <w:szCs w:val="28"/>
        </w:rPr>
        <w:t>утверждении Положения о</w:t>
      </w:r>
      <w:r w:rsidR="00B5683A">
        <w:rPr>
          <w:sz w:val="28"/>
          <w:szCs w:val="28"/>
        </w:rPr>
        <w:t xml:space="preserve"> </w:t>
      </w:r>
      <w:r w:rsidR="00587F14">
        <w:rPr>
          <w:sz w:val="28"/>
          <w:szCs w:val="28"/>
        </w:rPr>
        <w:t>р</w:t>
      </w:r>
      <w:r w:rsidR="004B095F" w:rsidRPr="00E16CF7">
        <w:rPr>
          <w:sz w:val="28"/>
          <w:szCs w:val="28"/>
        </w:rPr>
        <w:t>еализации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974ECA">
        <w:rPr>
          <w:sz w:val="28"/>
          <w:szCs w:val="28"/>
        </w:rPr>
        <w:t xml:space="preserve">а территории </w:t>
      </w:r>
      <w:proofErr w:type="spellStart"/>
      <w:r w:rsidR="00105C8B">
        <w:rPr>
          <w:sz w:val="28"/>
          <w:szCs w:val="28"/>
        </w:rPr>
        <w:t>Уйско-Чебаркульского</w:t>
      </w:r>
      <w:proofErr w:type="spellEnd"/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Законом  Челябинской  области 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>20 года № 288-ЗО «</w:t>
      </w:r>
      <w:r w:rsidRPr="00595F8D">
        <w:rPr>
          <w:sz w:val="28"/>
          <w:szCs w:val="28"/>
        </w:rPr>
        <w:t>О</w:t>
      </w:r>
      <w:r w:rsidR="002E1AEA">
        <w:rPr>
          <w:sz w:val="28"/>
          <w:szCs w:val="28"/>
        </w:rPr>
        <w:t xml:space="preserve">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proofErr w:type="spellStart"/>
      <w:r w:rsidR="00105C8B">
        <w:rPr>
          <w:sz w:val="28"/>
          <w:szCs w:val="28"/>
        </w:rPr>
        <w:t>Уйско-Чебаркульского</w:t>
      </w:r>
      <w:proofErr w:type="spellEnd"/>
      <w:r w:rsidR="00974ECA">
        <w:rPr>
          <w:sz w:val="28"/>
          <w:szCs w:val="28"/>
        </w:rPr>
        <w:t xml:space="preserve"> сельского поселения </w:t>
      </w:r>
    </w:p>
    <w:p w:rsidR="006750A3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357D" w:rsidRPr="00595F8D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инициативных проектов </w:t>
      </w:r>
      <w:r w:rsidR="00FA37CC">
        <w:rPr>
          <w:sz w:val="28"/>
          <w:szCs w:val="28"/>
        </w:rPr>
        <w:t xml:space="preserve">на территории </w:t>
      </w:r>
      <w:proofErr w:type="spellStart"/>
      <w:r w:rsidR="00105C8B">
        <w:rPr>
          <w:sz w:val="28"/>
          <w:szCs w:val="28"/>
        </w:rPr>
        <w:t>Уйско-Чебаркульского</w:t>
      </w:r>
      <w:proofErr w:type="spellEnd"/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proofErr w:type="spellStart"/>
      <w:r w:rsidR="00105C8B">
        <w:rPr>
          <w:sz w:val="28"/>
          <w:szCs w:val="28"/>
        </w:rPr>
        <w:t>Уйско-Чебаркульского</w:t>
      </w:r>
      <w:proofErr w:type="spellEnd"/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2</w:t>
      </w:r>
      <w:r w:rsidR="00105C8B">
        <w:rPr>
          <w:sz w:val="28"/>
          <w:szCs w:val="28"/>
        </w:rPr>
        <w:t>6</w:t>
      </w:r>
      <w:r w:rsidR="00535DAE">
        <w:rPr>
          <w:sz w:val="28"/>
          <w:szCs w:val="28"/>
        </w:rPr>
        <w:t xml:space="preserve"> от </w:t>
      </w:r>
      <w:r w:rsidR="00105C8B">
        <w:rPr>
          <w:sz w:val="28"/>
          <w:szCs w:val="28"/>
        </w:rPr>
        <w:t>11.01.2021г</w:t>
      </w:r>
      <w:r w:rsidR="00535DAE">
        <w:rPr>
          <w:sz w:val="28"/>
          <w:szCs w:val="28"/>
        </w:rPr>
        <w:t xml:space="preserve">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2E1AEA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12 Положения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«Инициативные проекты  вносятся в местную администрацию в период с 17 октября по 15 ноября года, предшествующего очередному финансовому году. Планируемый срок реализации инициативного проекта не должен превышать один год</w:t>
      </w:r>
      <w:proofErr w:type="gramStart"/>
      <w:r>
        <w:rPr>
          <w:sz w:val="28"/>
          <w:szCs w:val="28"/>
        </w:rPr>
        <w:t>.»;</w:t>
      </w:r>
      <w:proofErr w:type="gramEnd"/>
    </w:p>
    <w:p w:rsidR="00BD3DDF" w:rsidRDefault="00BD3DDF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Положение пунктом 14.1 следующего содержания:</w:t>
      </w:r>
    </w:p>
    <w:p w:rsidR="00BD3DDF" w:rsidRDefault="00BD3DDF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14.1.  Инициатор проекта вправе подать в местную администрацию заявление об отзыве инициативного проекта не </w:t>
      </w:r>
      <w:proofErr w:type="gramStart"/>
      <w:r w:rsidRPr="00BD3DDF">
        <w:rPr>
          <w:rFonts w:eastAsia="Times New Roman"/>
          <w:color w:val="auto"/>
          <w:sz w:val="28"/>
          <w:szCs w:val="28"/>
          <w:lang w:eastAsia="ru-RU"/>
        </w:rPr>
        <w:t>позднее</w:t>
      </w:r>
      <w:proofErr w:type="gramEnd"/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 чем за пять календарных дней до даты проведения конкурсного отбора инициативных проектов. 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 инициативный проект возвращается местной администрацией инициатору проекта. В случае подачи инициатором проекта заявления об отзыве инициативного проекта, в 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lastRenderedPageBreak/>
        <w:t>отношении которого местной администрацией уже было принято решение, местная администрация в течение двух календарных дней со дня подачи заявления направляет его в  конкурсную комиссию  для исключения инициативного проекта из конкурсного отбора</w:t>
      </w:r>
      <w:proofErr w:type="gramStart"/>
      <w:r w:rsidRPr="00BD3DDF">
        <w:rPr>
          <w:rFonts w:eastAsia="Times New Roman"/>
          <w:color w:val="auto"/>
          <w:sz w:val="28"/>
          <w:szCs w:val="28"/>
          <w:lang w:eastAsia="ru-RU"/>
        </w:rPr>
        <w:t>.</w:t>
      </w:r>
      <w:r w:rsidR="003758B8">
        <w:rPr>
          <w:rFonts w:eastAsia="Times New Roman"/>
          <w:color w:val="auto"/>
          <w:sz w:val="28"/>
          <w:szCs w:val="28"/>
          <w:lang w:eastAsia="ru-RU"/>
        </w:rPr>
        <w:t>»;</w:t>
      </w:r>
      <w:proofErr w:type="gramEnd"/>
    </w:p>
    <w:p w:rsidR="00F454CA" w:rsidRDefault="00F454CA" w:rsidP="00BD3DD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1.3. </w:t>
      </w:r>
      <w:r>
        <w:rPr>
          <w:sz w:val="28"/>
          <w:szCs w:val="28"/>
        </w:rPr>
        <w:t>дополнить Положение пунктом 14.2 следующего содержания:</w:t>
      </w:r>
    </w:p>
    <w:p w:rsidR="00F454CA" w:rsidRPr="00BD3DDF" w:rsidRDefault="00F454CA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F454CA">
        <w:rPr>
          <w:rFonts w:eastAsia="Times New Roman"/>
          <w:color w:val="auto"/>
          <w:sz w:val="28"/>
          <w:szCs w:val="28"/>
          <w:lang w:eastAsia="ru-RU"/>
        </w:rPr>
        <w:t>14.2. В случае</w:t>
      </w:r>
      <w:proofErr w:type="gramStart"/>
      <w:r w:rsidRPr="00F454CA">
        <w:rPr>
          <w:rFonts w:eastAsia="Times New Roman"/>
          <w:color w:val="auto"/>
          <w:sz w:val="28"/>
          <w:szCs w:val="28"/>
          <w:lang w:eastAsia="ru-RU"/>
        </w:rPr>
        <w:t>,</w:t>
      </w:r>
      <w:proofErr w:type="gramEnd"/>
      <w:r w:rsidRPr="00F454CA">
        <w:rPr>
          <w:rFonts w:eastAsia="Times New Roman"/>
          <w:color w:val="auto"/>
          <w:sz w:val="28"/>
          <w:szCs w:val="28"/>
          <w:lang w:eastAsia="ru-RU"/>
        </w:rPr>
        <w:t xml:space="preserve"> если в отношении инициативного проекта, допущенного к конкурсному отбору местной администрацией выявлены обстоятельства, являющиеся основаниями для отказа в поддержке инициативного проекта в соответствии с подпунктами 2, 3 и 5 пункта 22 настоящего Положения,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 информирует инициатора проекта</w:t>
      </w:r>
      <w:proofErr w:type="gramStart"/>
      <w:r w:rsidRPr="00F454CA">
        <w:rPr>
          <w:rFonts w:eastAsia="Times New Roman"/>
          <w:color w:val="auto"/>
          <w:sz w:val="28"/>
          <w:szCs w:val="28"/>
          <w:lang w:eastAsia="ru-RU"/>
        </w:rPr>
        <w:t>.»;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</w:t>
      </w:r>
      <w:r w:rsidR="00F454CA">
        <w:rPr>
          <w:sz w:val="28"/>
          <w:szCs w:val="28"/>
        </w:rPr>
        <w:t>4</w:t>
      </w:r>
      <w:r>
        <w:rPr>
          <w:sz w:val="28"/>
          <w:szCs w:val="28"/>
        </w:rPr>
        <w:t>. пункт 15 Положения 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«Инициативный проект подлежит обязательному рассмотрению местной администрацией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сорока пяти календарных дней после окончания срока. Предусмотренного </w:t>
      </w:r>
      <w:r w:rsidR="00866456">
        <w:rPr>
          <w:sz w:val="28"/>
          <w:szCs w:val="28"/>
        </w:rPr>
        <w:t>пунктом 12 настоящего Положения, с учетом принятия решения  в соответствии с пунктом 19 настоящего Положения</w:t>
      </w:r>
      <w:proofErr w:type="gramStart"/>
      <w:r w:rsidR="0086645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23FF1" w:rsidRPr="006750A3" w:rsidRDefault="00BC2F5A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4CA">
        <w:rPr>
          <w:sz w:val="28"/>
          <w:szCs w:val="28"/>
        </w:rPr>
        <w:t>5</w:t>
      </w:r>
      <w:r w:rsidR="00323FF1">
        <w:rPr>
          <w:sz w:val="28"/>
          <w:szCs w:val="28"/>
        </w:rPr>
        <w:t xml:space="preserve">. в пункте 25 Положения  слова </w:t>
      </w:r>
      <w:r w:rsidR="00323FF1" w:rsidRPr="006750A3">
        <w:rPr>
          <w:sz w:val="28"/>
          <w:szCs w:val="28"/>
        </w:rPr>
        <w:t>«муниципальной конкурсной комиссией (далее – комиссия)»  заменить словом «комиссия»;</w:t>
      </w:r>
    </w:p>
    <w:p w:rsidR="00323FF1" w:rsidRPr="006750A3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1.</w:t>
      </w:r>
      <w:r w:rsidR="00F454CA" w:rsidRPr="006750A3">
        <w:rPr>
          <w:sz w:val="28"/>
          <w:szCs w:val="28"/>
        </w:rPr>
        <w:t>6</w:t>
      </w:r>
      <w:r w:rsidRPr="006750A3">
        <w:rPr>
          <w:sz w:val="28"/>
          <w:szCs w:val="28"/>
        </w:rPr>
        <w:t>. в пункте 25 Положения слово «ежегодно» исключить;</w:t>
      </w:r>
    </w:p>
    <w:p w:rsidR="00323FF1" w:rsidRDefault="00323FF1" w:rsidP="00323FF1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F454CA">
        <w:rPr>
          <w:sz w:val="26"/>
          <w:szCs w:val="26"/>
        </w:rPr>
        <w:t>7</w:t>
      </w:r>
      <w:r>
        <w:rPr>
          <w:sz w:val="26"/>
          <w:szCs w:val="26"/>
        </w:rPr>
        <w:t xml:space="preserve">.  пункт 27 Положения дополнить подпунктом 4 следующего содержания: </w:t>
      </w:r>
    </w:p>
    <w:p w:rsidR="00323FF1" w:rsidRPr="00595F8D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 xml:space="preserve">«4) принимает решение об исключении инициативного проекта из конкурсного отбора в случаях, предусмотренных </w:t>
      </w:r>
      <w:r w:rsidR="00F454CA" w:rsidRPr="006750A3">
        <w:rPr>
          <w:sz w:val="28"/>
          <w:szCs w:val="28"/>
        </w:rPr>
        <w:t>пунктом 14.1 и пунктом 14.2  настоящего Положения,</w:t>
      </w:r>
      <w:r w:rsidRPr="006750A3">
        <w:rPr>
          <w:sz w:val="28"/>
          <w:szCs w:val="28"/>
        </w:rPr>
        <w:t xml:space="preserve"> и возвращает инициативный проект инициатору проекта</w:t>
      </w:r>
      <w:proofErr w:type="gramStart"/>
      <w:r w:rsidR="00BD3DDF" w:rsidRPr="006750A3">
        <w:rPr>
          <w:sz w:val="28"/>
          <w:szCs w:val="28"/>
        </w:rPr>
        <w:t>.</w:t>
      </w:r>
      <w:r w:rsidRPr="006750A3">
        <w:rPr>
          <w:sz w:val="28"/>
          <w:szCs w:val="28"/>
        </w:rPr>
        <w:t>»;</w:t>
      </w:r>
      <w:proofErr w:type="gramEnd"/>
    </w:p>
    <w:p w:rsidR="00BD3DDF" w:rsidRDefault="006750A3" w:rsidP="00675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4 к Положению изложить в новой редакции (приложение к настоящему решению).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C34811">
        <w:rPr>
          <w:sz w:val="28"/>
          <w:szCs w:val="28"/>
        </w:rPr>
        <w:t>с 1 января 202</w:t>
      </w:r>
      <w:r w:rsidR="00A0617F" w:rsidRPr="00C34811">
        <w:rPr>
          <w:sz w:val="28"/>
          <w:szCs w:val="28"/>
        </w:rPr>
        <w:t>2</w:t>
      </w:r>
      <w:r w:rsidRPr="00C34811">
        <w:rPr>
          <w:sz w:val="28"/>
          <w:szCs w:val="28"/>
        </w:rPr>
        <w:t xml:space="preserve"> года.</w:t>
      </w:r>
    </w:p>
    <w:p w:rsidR="006750A3" w:rsidRPr="00595F8D" w:rsidRDefault="006750A3" w:rsidP="0033357D">
      <w:pPr>
        <w:ind w:firstLine="708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Положения пункта 12 настоящего Положения в части срока внесения инициативных проектов в местную администрацию применяются к правоотношениям, возникшим при внесении в местную администрацию инициативных проектов, реализация которых будет осуществляться с 2023 года.</w:t>
      </w:r>
    </w:p>
    <w:p w:rsidR="0033357D" w:rsidRPr="00595F8D" w:rsidRDefault="0033357D" w:rsidP="0033357D">
      <w:pPr>
        <w:ind w:firstLine="708"/>
        <w:jc w:val="both"/>
        <w:rPr>
          <w:sz w:val="28"/>
          <w:szCs w:val="28"/>
        </w:rPr>
      </w:pPr>
      <w:r w:rsidRPr="002E1AEA">
        <w:rPr>
          <w:sz w:val="28"/>
          <w:szCs w:val="28"/>
        </w:rPr>
        <w:t>3. Настоящее решение подлежит</w:t>
      </w:r>
      <w:r w:rsidRPr="003D254F">
        <w:rPr>
          <w:color w:val="FF0000"/>
          <w:sz w:val="28"/>
          <w:szCs w:val="28"/>
        </w:rPr>
        <w:t xml:space="preserve"> </w:t>
      </w:r>
      <w:r w:rsidRPr="00595F8D">
        <w:rPr>
          <w:sz w:val="28"/>
          <w:szCs w:val="28"/>
        </w:rPr>
        <w:t>размещению на официальном сайте администрац</w:t>
      </w:r>
      <w:r>
        <w:rPr>
          <w:sz w:val="28"/>
          <w:szCs w:val="28"/>
        </w:rPr>
        <w:t xml:space="preserve">ии </w:t>
      </w:r>
      <w:proofErr w:type="spellStart"/>
      <w:r w:rsidR="00105C8B">
        <w:rPr>
          <w:sz w:val="28"/>
          <w:szCs w:val="28"/>
        </w:rPr>
        <w:t>Уйско-Чебаркульского</w:t>
      </w:r>
      <w:proofErr w:type="spellEnd"/>
      <w:r w:rsidR="003D25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proofErr w:type="spellStart"/>
      <w:r w:rsidR="00105C8B" w:rsidRPr="00105C8B">
        <w:rPr>
          <w:sz w:val="28"/>
          <w:szCs w:val="28"/>
        </w:rPr>
        <w:t>Уйско-Чебаркульского</w:t>
      </w:r>
      <w:proofErr w:type="spellEnd"/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 w:rsidR="00105C8B">
        <w:rPr>
          <w:sz w:val="28"/>
          <w:szCs w:val="28"/>
        </w:rPr>
        <w:t>Уйско-Чебаркульского</w:t>
      </w:r>
      <w:proofErr w:type="spellEnd"/>
    </w:p>
    <w:p w:rsidR="0033357D" w:rsidRDefault="00782EFD" w:rsidP="002E1AEA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</w:t>
      </w:r>
      <w:r w:rsidR="00C34811">
        <w:rPr>
          <w:sz w:val="28"/>
          <w:szCs w:val="28"/>
        </w:rPr>
        <w:t xml:space="preserve">                 </w:t>
      </w:r>
      <w:r w:rsidR="0033357D">
        <w:rPr>
          <w:sz w:val="28"/>
          <w:szCs w:val="28"/>
        </w:rPr>
        <w:t xml:space="preserve"> </w:t>
      </w:r>
      <w:r w:rsidR="00105C8B">
        <w:rPr>
          <w:sz w:val="28"/>
          <w:szCs w:val="28"/>
        </w:rPr>
        <w:t xml:space="preserve">С.А. </w:t>
      </w:r>
      <w:proofErr w:type="spellStart"/>
      <w:r w:rsidR="00105C8B">
        <w:rPr>
          <w:sz w:val="28"/>
          <w:szCs w:val="28"/>
        </w:rPr>
        <w:t>Бочкарь</w:t>
      </w:r>
      <w:proofErr w:type="spellEnd"/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 w:rsidR="00E72C7E">
        <w:rPr>
          <w:sz w:val="28"/>
          <w:szCs w:val="28"/>
        </w:rPr>
        <w:t xml:space="preserve"> </w:t>
      </w:r>
    </w:p>
    <w:p w:rsidR="0033357D" w:rsidRDefault="00105C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E72C7E">
        <w:rPr>
          <w:sz w:val="28"/>
          <w:szCs w:val="28"/>
        </w:rPr>
        <w:t xml:space="preserve"> сельского поселения</w:t>
      </w:r>
      <w:r w:rsidR="0033357D">
        <w:rPr>
          <w:sz w:val="28"/>
          <w:szCs w:val="28"/>
        </w:rPr>
        <w:t xml:space="preserve"> </w:t>
      </w:r>
    </w:p>
    <w:p w:rsidR="0033357D" w:rsidRDefault="0033357D" w:rsidP="0073255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927E1F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24.01.</w:t>
      </w:r>
      <w:r w:rsidR="0033357D" w:rsidRPr="003C390B">
        <w:rPr>
          <w:sz w:val="28"/>
          <w:szCs w:val="28"/>
        </w:rPr>
        <w:t xml:space="preserve"> 20</w:t>
      </w:r>
      <w:r w:rsidR="006750A3">
        <w:rPr>
          <w:sz w:val="28"/>
          <w:szCs w:val="28"/>
        </w:rPr>
        <w:t>22</w:t>
      </w:r>
      <w:r w:rsidR="0033357D" w:rsidRPr="003C390B">
        <w:rPr>
          <w:sz w:val="28"/>
          <w:szCs w:val="28"/>
        </w:rPr>
        <w:t xml:space="preserve"> г.</w:t>
      </w:r>
      <w:r w:rsidR="00470E72">
        <w:rPr>
          <w:sz w:val="28"/>
          <w:szCs w:val="28"/>
        </w:rPr>
        <w:t xml:space="preserve"> </w:t>
      </w:r>
      <w:r w:rsidR="00C42521">
        <w:rPr>
          <w:sz w:val="28"/>
          <w:szCs w:val="28"/>
        </w:rPr>
        <w:t>№</w:t>
      </w:r>
      <w:r w:rsidR="00470E72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521" w:rsidRPr="00595F8D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95F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 реализации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инициативных проектов </w:t>
      </w:r>
      <w:proofErr w:type="gramStart"/>
      <w:r>
        <w:rPr>
          <w:sz w:val="28"/>
          <w:szCs w:val="28"/>
        </w:rPr>
        <w:t>на</w:t>
      </w:r>
      <w:proofErr w:type="gramEnd"/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proofErr w:type="spellStart"/>
      <w:r w:rsidR="00105C8B"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 Октябрьского 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42521" w:rsidRDefault="00C42521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32552" w:rsidRPr="003C390B" w:rsidRDefault="00732552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732552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конкурсного отбора инициативных проектов</w:t>
      </w: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671"/>
        <w:gridCol w:w="2849"/>
      </w:tblGrid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N</w:t>
            </w:r>
          </w:p>
          <w:p w:rsidR="00732552" w:rsidRPr="002442A8" w:rsidRDefault="00732552" w:rsidP="00B87760">
            <w:pPr>
              <w:pStyle w:val="af1"/>
              <w:jc w:val="center"/>
            </w:pPr>
            <w:proofErr w:type="gramStart"/>
            <w:r w:rsidRPr="002442A8">
              <w:t>п</w:t>
            </w:r>
            <w:proofErr w:type="gramEnd"/>
            <w:r w:rsidRPr="002442A8">
              <w:t>/п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Наименование критерия конкурсного отбора инициативных проектов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Количество баллов, начисляемых по каждому критерию конкурсного отбора инициативных проектов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Приоритетные направления реализации инициативных проектов: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благоустройства территории муниципального образования или его части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обустройства объектов социальной инфраструктуры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дорожная деятельность в отношении автомобильных дорог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иные направления, связанные с решением вопросов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Актуальность проблемы: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 xml:space="preserve">Степень проработанности инициативного проекта (наличие </w:t>
            </w:r>
            <w:r w:rsidRPr="002442A8">
              <w:lastRenderedPageBreak/>
              <w:t>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Количество жителей муниципального образования или его части, заинтересованных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до 1000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60 процентов и более,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до 59,99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до 44,99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1001 жителя до 5000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и более, но не менее 600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30 процентов до 44,99 процента, но не менее 450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29,99 процента, но не менее 200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5001 жителя до 10000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40 процентов и более, но не менее 2250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25 процентов до 39,99 процента, но не менее 1500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13 процентов до 24,99 процента, но не менее 750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12,99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10001 жителя до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и более, но не менее 4000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19,99 процента, но не менее 2500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7 процентов до 14,99 процента, но не менее 1300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6,99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более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1,5 процента и более, но не менее 10000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1,49 процента, но не менее 7500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0,5 процента до 0,99 процента, но не менее 3500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0,49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Планируемый (возможный) объем инициативных платежей: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8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 процентов до 7,99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 процентов до 5,99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 процентов до 3,99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инициативных платежей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19,99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и более процентов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электронного голосования граждан в информационно-телекоммуникационной сети "Интернет"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  <w:r w:rsidR="00C42521">
              <w:t>»</w:t>
            </w:r>
          </w:p>
        </w:tc>
      </w:tr>
    </w:tbl>
    <w:p w:rsidR="00732552" w:rsidRDefault="00732552" w:rsidP="00732552"/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32552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B7" w:rsidRDefault="006614B7" w:rsidP="004B095F">
      <w:r>
        <w:separator/>
      </w:r>
    </w:p>
  </w:endnote>
  <w:endnote w:type="continuationSeparator" w:id="0">
    <w:p w:rsidR="006614B7" w:rsidRDefault="006614B7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B7" w:rsidRDefault="006614B7" w:rsidP="004B095F">
      <w:r>
        <w:separator/>
      </w:r>
    </w:p>
  </w:footnote>
  <w:footnote w:type="continuationSeparator" w:id="0">
    <w:p w:rsidR="006614B7" w:rsidRDefault="006614B7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16919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05C8B"/>
    <w:rsid w:val="00135702"/>
    <w:rsid w:val="001946A6"/>
    <w:rsid w:val="001C7247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2D01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340E6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14B7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27E1F"/>
    <w:rsid w:val="00932692"/>
    <w:rsid w:val="00967774"/>
    <w:rsid w:val="00974ECA"/>
    <w:rsid w:val="0099040C"/>
    <w:rsid w:val="0099119F"/>
    <w:rsid w:val="009C6945"/>
    <w:rsid w:val="009E1E09"/>
    <w:rsid w:val="00A0617F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F70E8"/>
    <w:rsid w:val="00B05486"/>
    <w:rsid w:val="00B07553"/>
    <w:rsid w:val="00B260EC"/>
    <w:rsid w:val="00B40093"/>
    <w:rsid w:val="00B4548B"/>
    <w:rsid w:val="00B5683A"/>
    <w:rsid w:val="00B67340"/>
    <w:rsid w:val="00B96BDD"/>
    <w:rsid w:val="00BC2F5A"/>
    <w:rsid w:val="00BC4226"/>
    <w:rsid w:val="00BC4ACC"/>
    <w:rsid w:val="00BD3DDF"/>
    <w:rsid w:val="00BE3ED5"/>
    <w:rsid w:val="00BE5865"/>
    <w:rsid w:val="00BE5D0C"/>
    <w:rsid w:val="00C1099C"/>
    <w:rsid w:val="00C34811"/>
    <w:rsid w:val="00C367D5"/>
    <w:rsid w:val="00C42521"/>
    <w:rsid w:val="00C62F23"/>
    <w:rsid w:val="00CA3E73"/>
    <w:rsid w:val="00D349CD"/>
    <w:rsid w:val="00D375A9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184A"/>
    <w:rsid w:val="00E06803"/>
    <w:rsid w:val="00E20CA7"/>
    <w:rsid w:val="00E41C5F"/>
    <w:rsid w:val="00E6053F"/>
    <w:rsid w:val="00E72C7E"/>
    <w:rsid w:val="00E74F33"/>
    <w:rsid w:val="00E7740E"/>
    <w:rsid w:val="00E84E6B"/>
    <w:rsid w:val="00E92BFE"/>
    <w:rsid w:val="00EA3C26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9A50-73BA-488D-9403-6114CBAC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chebSP</cp:lastModifiedBy>
  <cp:revision>71</cp:revision>
  <cp:lastPrinted>2022-01-24T04:00:00Z</cp:lastPrinted>
  <dcterms:created xsi:type="dcterms:W3CDTF">2019-10-03T03:07:00Z</dcterms:created>
  <dcterms:modified xsi:type="dcterms:W3CDTF">2022-01-24T04:00:00Z</dcterms:modified>
</cp:coreProperties>
</file>